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DC01B" w14:textId="4CD87864" w:rsidR="00AD7FB6" w:rsidRPr="00FE0CBB" w:rsidRDefault="00672ADA" w:rsidP="0056620B">
      <w:pPr>
        <w:jc w:val="center"/>
        <w:rPr>
          <w:rFonts w:ascii="Arial Nova Cond" w:hAnsi="Arial Nova Cond" w:cs="Arial"/>
          <w:b/>
          <w:bCs/>
          <w:sz w:val="28"/>
          <w:szCs w:val="28"/>
        </w:rPr>
      </w:pPr>
      <w:r w:rsidRPr="00FE0CBB">
        <w:rPr>
          <w:rFonts w:ascii="Arial Nova Cond" w:hAnsi="Arial Nova Cond" w:cs="Arial"/>
          <w:b/>
          <w:bCs/>
          <w:sz w:val="28"/>
          <w:szCs w:val="28"/>
        </w:rPr>
        <w:t>Association of Partners In</w:t>
      </w:r>
    </w:p>
    <w:p w14:paraId="451D724F" w14:textId="0F465A22" w:rsidR="00672ADA" w:rsidRPr="00FE0CBB" w:rsidRDefault="00672ADA" w:rsidP="0056620B">
      <w:pPr>
        <w:jc w:val="center"/>
        <w:rPr>
          <w:rFonts w:ascii="Arial Nova Cond" w:hAnsi="Arial Nova Cond" w:cs="Arial"/>
          <w:b/>
          <w:bCs/>
          <w:sz w:val="28"/>
          <w:szCs w:val="28"/>
        </w:rPr>
      </w:pPr>
      <w:r w:rsidRPr="00FE0CBB">
        <w:rPr>
          <w:rFonts w:ascii="Arial Nova Cond" w:hAnsi="Arial Nova Cond" w:cs="Arial"/>
          <w:b/>
          <w:bCs/>
          <w:sz w:val="28"/>
          <w:szCs w:val="28"/>
        </w:rPr>
        <w:t>Christian Education</w:t>
      </w:r>
      <w:r w:rsidR="00EC3072" w:rsidRPr="00FE0CBB">
        <w:rPr>
          <w:rFonts w:ascii="Arial Nova Cond" w:hAnsi="Arial Nova Cond" w:cs="Arial"/>
          <w:b/>
          <w:bCs/>
          <w:sz w:val="28"/>
          <w:szCs w:val="28"/>
        </w:rPr>
        <w:t xml:space="preserve"> (APCE)</w:t>
      </w:r>
    </w:p>
    <w:p w14:paraId="6486290F" w14:textId="77777777" w:rsidR="00672ADA" w:rsidRPr="00FE0CBB" w:rsidRDefault="00672ADA" w:rsidP="0056620B">
      <w:pPr>
        <w:jc w:val="center"/>
        <w:rPr>
          <w:rFonts w:ascii="Arial Nova Cond" w:hAnsi="Arial Nova Cond" w:cs="Arial"/>
          <w:b/>
          <w:bCs/>
        </w:rPr>
      </w:pPr>
    </w:p>
    <w:p w14:paraId="3F57FDDF" w14:textId="4320D8B8" w:rsidR="00672ADA" w:rsidRPr="00FE0CBB" w:rsidRDefault="00CD1B40" w:rsidP="0056620B">
      <w:pPr>
        <w:jc w:val="center"/>
        <w:rPr>
          <w:rFonts w:ascii="Arial Nova Cond" w:hAnsi="Arial Nova Cond" w:cs="Arial"/>
          <w:b/>
          <w:bCs/>
          <w:sz w:val="32"/>
          <w:szCs w:val="32"/>
        </w:rPr>
      </w:pPr>
      <w:r w:rsidRPr="00FE0CBB">
        <w:rPr>
          <w:rFonts w:ascii="Arial Nova Cond" w:hAnsi="Arial Nova Cond" w:cs="Arial"/>
          <w:b/>
          <w:bCs/>
          <w:sz w:val="32"/>
          <w:szCs w:val="32"/>
        </w:rPr>
        <w:t xml:space="preserve">2026 </w:t>
      </w:r>
      <w:r w:rsidR="004260E2" w:rsidRPr="00FE0CBB">
        <w:rPr>
          <w:rFonts w:ascii="Arial Nova Cond" w:hAnsi="Arial Nova Cond" w:cs="Arial"/>
          <w:b/>
          <w:bCs/>
          <w:sz w:val="32"/>
          <w:szCs w:val="32"/>
        </w:rPr>
        <w:t>Annual Event</w:t>
      </w:r>
    </w:p>
    <w:p w14:paraId="4512F84A" w14:textId="51F32581" w:rsidR="004260E2" w:rsidRPr="00FE0CBB" w:rsidRDefault="004260E2" w:rsidP="0056620B">
      <w:pPr>
        <w:jc w:val="center"/>
        <w:rPr>
          <w:rFonts w:ascii="Arial Nova Cond" w:hAnsi="Arial Nova Cond" w:cs="Arial"/>
          <w:b/>
          <w:bCs/>
          <w:sz w:val="32"/>
          <w:szCs w:val="32"/>
        </w:rPr>
      </w:pPr>
      <w:r w:rsidRPr="00FE0CBB">
        <w:rPr>
          <w:rFonts w:ascii="Arial Nova Cond" w:hAnsi="Arial Nova Cond" w:cs="Arial"/>
          <w:b/>
          <w:bCs/>
          <w:sz w:val="32"/>
          <w:szCs w:val="32"/>
        </w:rPr>
        <w:t>Workshop</w:t>
      </w:r>
    </w:p>
    <w:p w14:paraId="353B47A7" w14:textId="77777777" w:rsidR="004260E2" w:rsidRPr="00FE0CBB" w:rsidRDefault="004260E2" w:rsidP="0056620B">
      <w:pPr>
        <w:jc w:val="center"/>
        <w:rPr>
          <w:rFonts w:ascii="Arial Nova Cond" w:hAnsi="Arial Nova Cond" w:cs="Arial"/>
          <w:b/>
          <w:bCs/>
        </w:rPr>
      </w:pPr>
    </w:p>
    <w:p w14:paraId="51D7F034" w14:textId="77777777" w:rsidR="00CD1B40" w:rsidRPr="00FE0CBB" w:rsidRDefault="00CD1B40" w:rsidP="0056620B">
      <w:pPr>
        <w:jc w:val="center"/>
        <w:rPr>
          <w:rFonts w:ascii="Arial Nova Cond" w:hAnsi="Arial Nova Cond" w:cs="Arial"/>
          <w:b/>
          <w:bCs/>
        </w:rPr>
      </w:pPr>
    </w:p>
    <w:p w14:paraId="6AA974B9" w14:textId="1919659D" w:rsidR="004260E2" w:rsidRPr="00FE0CBB" w:rsidRDefault="004260E2" w:rsidP="0056620B">
      <w:pPr>
        <w:jc w:val="center"/>
        <w:rPr>
          <w:rFonts w:ascii="Arial Nova Cond" w:hAnsi="Arial Nova Cond" w:cs="Arial"/>
          <w:b/>
          <w:bCs/>
          <w:sz w:val="32"/>
          <w:szCs w:val="32"/>
        </w:rPr>
      </w:pPr>
      <w:r w:rsidRPr="00FE0CBB">
        <w:rPr>
          <w:rFonts w:ascii="Arial Nova Cond" w:hAnsi="Arial Nova Cond" w:cs="Arial"/>
          <w:b/>
          <w:bCs/>
          <w:sz w:val="32"/>
          <w:szCs w:val="32"/>
        </w:rPr>
        <w:t>Techniques for</w:t>
      </w:r>
      <w:r w:rsidR="00F73514" w:rsidRPr="00FE0CBB">
        <w:rPr>
          <w:rFonts w:ascii="Arial Nova Cond" w:hAnsi="Arial Nova Cond" w:cs="Arial"/>
          <w:b/>
          <w:bCs/>
          <w:sz w:val="32"/>
          <w:szCs w:val="32"/>
        </w:rPr>
        <w:t xml:space="preserve"> </w:t>
      </w:r>
      <w:r w:rsidRPr="00FE0CBB">
        <w:rPr>
          <w:rFonts w:ascii="Arial Nova Cond" w:hAnsi="Arial Nova Cond" w:cs="Arial"/>
          <w:b/>
          <w:bCs/>
          <w:sz w:val="32"/>
          <w:szCs w:val="32"/>
        </w:rPr>
        <w:t>Building Interfaith Bridges</w:t>
      </w:r>
    </w:p>
    <w:p w14:paraId="3F80FDDD" w14:textId="7E5C049C" w:rsidR="004F5CA3" w:rsidRPr="00FE0CBB" w:rsidRDefault="004F5CA3" w:rsidP="004F5CA3">
      <w:pPr>
        <w:jc w:val="center"/>
        <w:rPr>
          <w:rFonts w:ascii="Arial Nova Cond" w:hAnsi="Arial Nova Cond"/>
          <w:b/>
          <w:bCs/>
          <w:sz w:val="28"/>
          <w:szCs w:val="28"/>
        </w:rPr>
      </w:pPr>
      <w:r w:rsidRPr="00FE0CBB">
        <w:rPr>
          <w:rFonts w:ascii="Arial Nova Cond" w:hAnsi="Arial Nova Cond"/>
          <w:b/>
          <w:bCs/>
          <w:sz w:val="28"/>
          <w:szCs w:val="28"/>
        </w:rPr>
        <w:t>January 22, 202</w:t>
      </w:r>
      <w:r w:rsidR="00EC3072" w:rsidRPr="00FE0CBB">
        <w:rPr>
          <w:rFonts w:ascii="Arial Nova Cond" w:hAnsi="Arial Nova Cond"/>
          <w:b/>
          <w:bCs/>
          <w:sz w:val="28"/>
          <w:szCs w:val="28"/>
        </w:rPr>
        <w:t>6</w:t>
      </w:r>
    </w:p>
    <w:p w14:paraId="4341BD4B" w14:textId="77777777" w:rsidR="00E00D9B" w:rsidRPr="00FE0CBB" w:rsidRDefault="00E00D9B" w:rsidP="0056620B">
      <w:pPr>
        <w:jc w:val="center"/>
        <w:rPr>
          <w:rFonts w:ascii="Arial Nova Cond" w:hAnsi="Arial Nova Cond" w:cs="Arial"/>
          <w:b/>
          <w:bCs/>
        </w:rPr>
      </w:pPr>
    </w:p>
    <w:p w14:paraId="280ED639" w14:textId="77777777" w:rsidR="004F5CA3" w:rsidRPr="00FE0CBB" w:rsidRDefault="004F5CA3" w:rsidP="0056620B">
      <w:pPr>
        <w:jc w:val="center"/>
        <w:rPr>
          <w:rFonts w:ascii="Arial Nova Cond" w:hAnsi="Arial Nova Cond" w:cs="Arial"/>
          <w:b/>
          <w:bCs/>
        </w:rPr>
      </w:pPr>
    </w:p>
    <w:p w14:paraId="30210982" w14:textId="77777777" w:rsidR="004F5CA3" w:rsidRPr="00FE0CBB" w:rsidRDefault="004F5CA3" w:rsidP="0056620B">
      <w:pPr>
        <w:jc w:val="center"/>
        <w:rPr>
          <w:rFonts w:ascii="Arial Nova Cond" w:hAnsi="Arial Nova Cond" w:cs="Arial"/>
          <w:b/>
          <w:bCs/>
        </w:rPr>
      </w:pPr>
    </w:p>
    <w:p w14:paraId="23E513AC" w14:textId="77777777" w:rsidR="004F5CA3" w:rsidRPr="00FE0CBB" w:rsidRDefault="004F5CA3" w:rsidP="0056620B">
      <w:pPr>
        <w:jc w:val="center"/>
        <w:rPr>
          <w:rFonts w:ascii="Arial Nova Cond" w:hAnsi="Arial Nova Cond" w:cs="Arial"/>
          <w:b/>
          <w:bCs/>
        </w:rPr>
      </w:pPr>
    </w:p>
    <w:p w14:paraId="61C54DA0" w14:textId="77777777" w:rsidR="00E00D9B" w:rsidRPr="00FE0CBB" w:rsidRDefault="00E00D9B" w:rsidP="0056620B">
      <w:pPr>
        <w:jc w:val="center"/>
        <w:rPr>
          <w:rFonts w:ascii="Arial Nova Cond" w:hAnsi="Arial Nova Cond" w:cs="Arial"/>
          <w:b/>
          <w:bCs/>
        </w:rPr>
      </w:pPr>
    </w:p>
    <w:p w14:paraId="537E052C" w14:textId="04D42758" w:rsidR="00E00D9B" w:rsidRPr="00FE0CBB" w:rsidRDefault="00E00D9B" w:rsidP="00FE0CBB">
      <w:pPr>
        <w:spacing w:after="240"/>
        <w:jc w:val="center"/>
        <w:rPr>
          <w:rFonts w:ascii="Arial Nova Cond" w:hAnsi="Arial Nova Cond" w:cs="Arial"/>
          <w:b/>
          <w:bCs/>
          <w:sz w:val="32"/>
          <w:szCs w:val="32"/>
        </w:rPr>
      </w:pPr>
      <w:r w:rsidRPr="00FE0CBB">
        <w:rPr>
          <w:rFonts w:ascii="Arial Nova Cond" w:hAnsi="Arial Nova Cond" w:cs="Arial"/>
          <w:b/>
          <w:bCs/>
          <w:sz w:val="32"/>
          <w:szCs w:val="32"/>
        </w:rPr>
        <w:t>Workshop Leaders</w:t>
      </w:r>
    </w:p>
    <w:p w14:paraId="5149E96D" w14:textId="12AAF4A8" w:rsidR="00E00D9B" w:rsidRPr="00FE0CBB" w:rsidRDefault="00E00D9B" w:rsidP="0056620B">
      <w:pPr>
        <w:jc w:val="center"/>
        <w:rPr>
          <w:rFonts w:ascii="Arial Nova Cond" w:hAnsi="Arial Nova Cond" w:cs="Arial"/>
          <w:b/>
          <w:bCs/>
          <w:sz w:val="28"/>
          <w:szCs w:val="28"/>
        </w:rPr>
      </w:pPr>
      <w:r w:rsidRPr="00FE0CBB">
        <w:rPr>
          <w:rFonts w:ascii="Arial Nova Cond" w:hAnsi="Arial Nova Cond" w:cs="Arial"/>
          <w:b/>
          <w:bCs/>
          <w:sz w:val="28"/>
          <w:szCs w:val="28"/>
        </w:rPr>
        <w:t>Diane and Bob Frankle</w:t>
      </w:r>
    </w:p>
    <w:p w14:paraId="051537A6" w14:textId="427B4945" w:rsidR="00E00D9B" w:rsidRPr="00FE0CBB" w:rsidRDefault="00E00D9B" w:rsidP="0056620B">
      <w:pPr>
        <w:jc w:val="center"/>
        <w:rPr>
          <w:rFonts w:ascii="Arial Nova Cond" w:hAnsi="Arial Nova Cond" w:cs="Arial"/>
          <w:b/>
          <w:bCs/>
          <w:sz w:val="28"/>
          <w:szCs w:val="28"/>
        </w:rPr>
      </w:pPr>
      <w:r w:rsidRPr="00FE0CBB">
        <w:rPr>
          <w:rFonts w:ascii="Arial Nova Cond" w:hAnsi="Arial Nova Cond" w:cs="Arial"/>
          <w:b/>
          <w:bCs/>
          <w:sz w:val="28"/>
          <w:szCs w:val="28"/>
        </w:rPr>
        <w:t>Co-Founders</w:t>
      </w:r>
    </w:p>
    <w:p w14:paraId="11734235" w14:textId="4C0DAF81" w:rsidR="00E00D9B" w:rsidRPr="00FE0CBB" w:rsidRDefault="00E00D9B" w:rsidP="0056620B">
      <w:pPr>
        <w:jc w:val="center"/>
        <w:rPr>
          <w:rFonts w:ascii="Arial Nova Cond" w:hAnsi="Arial Nova Cond" w:cs="Arial"/>
          <w:b/>
          <w:bCs/>
          <w:sz w:val="28"/>
          <w:szCs w:val="28"/>
        </w:rPr>
      </w:pPr>
      <w:r w:rsidRPr="00FE0CBB">
        <w:rPr>
          <w:rFonts w:ascii="Arial Nova Cond" w:hAnsi="Arial Nova Cond" w:cs="Arial"/>
          <w:b/>
          <w:bCs/>
          <w:sz w:val="28"/>
          <w:szCs w:val="28"/>
        </w:rPr>
        <w:t>Building Bridges Together</w:t>
      </w:r>
      <w:r w:rsidR="00D56D2B" w:rsidRPr="00FE0CBB">
        <w:rPr>
          <w:rFonts w:ascii="Arial Nova Cond" w:hAnsi="Arial Nova Cond" w:cs="Arial"/>
          <w:b/>
          <w:bCs/>
          <w:sz w:val="28"/>
          <w:szCs w:val="28"/>
        </w:rPr>
        <w:t>™</w:t>
      </w:r>
    </w:p>
    <w:p w14:paraId="1F5B9F87" w14:textId="42E85180" w:rsidR="00D56D2B" w:rsidRPr="00FE0CBB" w:rsidRDefault="00D56D2B" w:rsidP="0056620B">
      <w:pPr>
        <w:jc w:val="center"/>
        <w:rPr>
          <w:rFonts w:ascii="Arial Nova Cond" w:hAnsi="Arial Nova Cond"/>
        </w:rPr>
      </w:pPr>
      <w:r w:rsidRPr="00FE0CBB">
        <w:rPr>
          <w:rFonts w:ascii="Arial Nova Cond" w:hAnsi="Arial Nova Cond"/>
          <w:noProof/>
        </w:rPr>
        <w:drawing>
          <wp:inline distT="0" distB="0" distL="0" distR="0" wp14:anchorId="658B6501" wp14:editId="30BF96B6">
            <wp:extent cx="1381129" cy="1090930"/>
            <wp:effectExtent l="0" t="0" r="9525" b="0"/>
            <wp:docPr id="223874886" name="Picture 1" descr="A logo with colorful lin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74886" name="Picture 1" descr="A logo with colorful lines and text&#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395610" cy="1102368"/>
                    </a:xfrm>
                    <a:prstGeom prst="rect">
                      <a:avLst/>
                    </a:prstGeom>
                  </pic:spPr>
                </pic:pic>
              </a:graphicData>
            </a:graphic>
          </wp:inline>
        </w:drawing>
      </w:r>
    </w:p>
    <w:p w14:paraId="2DA2F1E6" w14:textId="5F26D061" w:rsidR="006663AE" w:rsidRPr="00FE0CBB" w:rsidRDefault="006663AE">
      <w:pPr>
        <w:rPr>
          <w:rFonts w:ascii="Arial Nova Cond" w:hAnsi="Arial Nova Cond"/>
        </w:rPr>
      </w:pPr>
      <w:r w:rsidRPr="00FE0CBB">
        <w:rPr>
          <w:rFonts w:ascii="Arial Nova Cond" w:hAnsi="Arial Nova Cond"/>
        </w:rPr>
        <w:br w:type="page"/>
      </w:r>
    </w:p>
    <w:p w14:paraId="4931ECCA" w14:textId="77777777" w:rsidR="0072091A" w:rsidRPr="00AD5C1C" w:rsidRDefault="0072091A" w:rsidP="0072091A">
      <w:pPr>
        <w:jc w:val="center"/>
        <w:rPr>
          <w:rFonts w:ascii="Arial Nova Cond" w:hAnsi="Arial Nova Cond" w:cs="Arial"/>
          <w:b/>
          <w:bCs/>
          <w:sz w:val="28"/>
          <w:szCs w:val="28"/>
        </w:rPr>
      </w:pPr>
      <w:r w:rsidRPr="00AD5C1C">
        <w:rPr>
          <w:rFonts w:ascii="Arial Nova Cond" w:hAnsi="Arial Nova Cond" w:cs="Arial"/>
          <w:b/>
          <w:bCs/>
          <w:sz w:val="28"/>
          <w:szCs w:val="28"/>
        </w:rPr>
        <w:lastRenderedPageBreak/>
        <w:t>Building Bridges Together™</w:t>
      </w:r>
    </w:p>
    <w:p w14:paraId="1B55CBCA" w14:textId="77777777" w:rsidR="0072091A" w:rsidRPr="00FE0CBB" w:rsidRDefault="0072091A" w:rsidP="0072091A">
      <w:pPr>
        <w:jc w:val="center"/>
        <w:rPr>
          <w:rFonts w:ascii="Arial Nova Cond" w:hAnsi="Arial Nova Cond" w:cs="Arial"/>
          <w:b/>
          <w:bCs/>
        </w:rPr>
      </w:pPr>
      <w:r w:rsidRPr="00FE0CBB">
        <w:rPr>
          <w:rFonts w:ascii="Arial Nova Cond" w:hAnsi="Arial Nova Cond" w:cs="Arial"/>
          <w:b/>
          <w:bCs/>
        </w:rPr>
        <w:t>Overview</w:t>
      </w:r>
    </w:p>
    <w:p w14:paraId="4577C605" w14:textId="06ADC5B9" w:rsidR="0072091A" w:rsidRPr="00AD5C1C" w:rsidRDefault="005F6774" w:rsidP="0072091A">
      <w:pPr>
        <w:rPr>
          <w:rFonts w:ascii="Arial Nova Cond" w:hAnsi="Arial Nova Cond" w:cs="Arial"/>
        </w:rPr>
      </w:pPr>
      <w:r w:rsidRPr="00FE0CBB">
        <w:t>Building Bridges Together</w:t>
      </w:r>
      <w:r w:rsidR="0072091A" w:rsidRPr="00AD5C1C">
        <w:rPr>
          <w:rFonts w:ascii="Arial Nova Cond" w:hAnsi="Arial Nova Cond" w:cs="Arial"/>
        </w:rPr>
        <w:t>™ is a nonprofit whose mission is to develop trust and relationships among Christians, Jews and Muslims through shared meals and structured, facilitated small group dialogue. Our Interfaith Bridges™ interfaith dialogue programs for faith communities, colleges and universities enable participants from different Abrahamic faiths to develop deep and meaningful relationships. Such relationships lead to greater understanding, cooperation, and allyship among the participants. We believe such bridge building is essential to confront stereotypes and bias, create community, reduce polarization and engender hope and constructive solutions to today’s significant problems.</w:t>
      </w:r>
    </w:p>
    <w:p w14:paraId="1EF48C27" w14:textId="7A0A3369" w:rsidR="0072091A" w:rsidRPr="00AD5C1C" w:rsidRDefault="0072091A" w:rsidP="0072091A">
      <w:pPr>
        <w:rPr>
          <w:rFonts w:ascii="Arial Nova Cond" w:hAnsi="Arial Nova Cond" w:cs="Arial"/>
        </w:rPr>
      </w:pPr>
      <w:r w:rsidRPr="00AD5C1C">
        <w:rPr>
          <w:rFonts w:ascii="Arial Nova Cond" w:hAnsi="Arial Nova Cond" w:cs="Arial"/>
        </w:rPr>
        <w:t>Through our Interfaith Bridges programs, participants learn about each other’s faith journeys by sharing their personal stories</w:t>
      </w:r>
      <w:r w:rsidR="00F614E3">
        <w:rPr>
          <w:rFonts w:ascii="Arial Nova Cond" w:hAnsi="Arial Nova Cond" w:cs="Arial"/>
        </w:rPr>
        <w:t>.</w:t>
      </w:r>
      <w:r w:rsidRPr="00AD5C1C">
        <w:rPr>
          <w:rFonts w:ascii="Arial Nova Cond" w:hAnsi="Arial Nova Cond" w:cs="Arial"/>
        </w:rPr>
        <w:t xml:space="preserve"> Participants are not expected to be experts in their own faith but are asked to bring their own faith experiences into the discussions. Short videos provide relevant content for each faith represented on the themes of each session, providing context and vocabulary for participants. Topics like holidays and food, symbols, stereotypes and the place of faith in the world allow participants to share their authentic selves and learn about each other’s lives and values.  </w:t>
      </w:r>
    </w:p>
    <w:p w14:paraId="26B181F2" w14:textId="77777777" w:rsidR="0072091A" w:rsidRPr="00AD5C1C" w:rsidRDefault="0072091A" w:rsidP="0072091A">
      <w:pPr>
        <w:jc w:val="center"/>
        <w:rPr>
          <w:rFonts w:ascii="Arial Nova Cond" w:hAnsi="Arial Nova Cond" w:cs="Arial"/>
          <w:b/>
          <w:bCs/>
        </w:rPr>
      </w:pPr>
      <w:r w:rsidRPr="00AD5C1C">
        <w:rPr>
          <w:rFonts w:ascii="Arial Nova Cond" w:hAnsi="Arial Nova Cond" w:cs="Arial"/>
          <w:b/>
          <w:bCs/>
        </w:rPr>
        <w:t>Our Story</w:t>
      </w:r>
    </w:p>
    <w:p w14:paraId="02D2E939" w14:textId="63BE4AAF" w:rsidR="0072091A" w:rsidRPr="00AD5C1C" w:rsidRDefault="0072091A" w:rsidP="0072091A">
      <w:pPr>
        <w:rPr>
          <w:rFonts w:ascii="Arial Nova Cond" w:hAnsi="Arial Nova Cond" w:cs="Arial"/>
        </w:rPr>
      </w:pPr>
      <w:r w:rsidRPr="00AD5C1C">
        <w:rPr>
          <w:rFonts w:ascii="Arial Nova Cond" w:hAnsi="Arial Nova Cond" w:cs="Arial"/>
        </w:rPr>
        <w:t xml:space="preserve">Co-Founders Bob and Diane Frankle have a 40+ year interfaith marriage; Bob is a practicing Jew active in his Reform synagogue, and Diane is a practicing Episcopalian, active in her local church. Bob and Diane have a </w:t>
      </w:r>
      <w:r w:rsidR="00FB3034" w:rsidRPr="00AD5C1C">
        <w:rPr>
          <w:rFonts w:ascii="Arial Nova Cond" w:hAnsi="Arial Nova Cond" w:cs="Arial"/>
        </w:rPr>
        <w:t xml:space="preserve">shared </w:t>
      </w:r>
      <w:r w:rsidRPr="00AD5C1C">
        <w:rPr>
          <w:rFonts w:ascii="Arial Nova Cond" w:hAnsi="Arial Nova Cond" w:cs="Arial"/>
        </w:rPr>
        <w:t xml:space="preserve">vision that Christians, Jews and Muslims can be strong allies for each other in healing the world, </w:t>
      </w:r>
      <w:r w:rsidR="00EC3072" w:rsidRPr="00AD5C1C">
        <w:rPr>
          <w:rFonts w:ascii="Arial Nova Cond" w:hAnsi="Arial Nova Cond" w:cs="Arial"/>
        </w:rPr>
        <w:t xml:space="preserve">peacemaking, and </w:t>
      </w:r>
      <w:r w:rsidRPr="00AD5C1C">
        <w:rPr>
          <w:rFonts w:ascii="Arial Nova Cond" w:hAnsi="Arial Nova Cond" w:cs="Arial"/>
        </w:rPr>
        <w:t xml:space="preserve">standing up to bigotry and hate. They believe that key to such alliances is relationship building through dialogue and shared experiences. </w:t>
      </w:r>
    </w:p>
    <w:p w14:paraId="7049EE0B" w14:textId="599013B7" w:rsidR="0072091A" w:rsidRPr="00AD5C1C" w:rsidRDefault="00EC3072" w:rsidP="0072091A">
      <w:pPr>
        <w:rPr>
          <w:rFonts w:ascii="Arial Nova Cond" w:hAnsi="Arial Nova Cond" w:cs="Arial"/>
        </w:rPr>
      </w:pPr>
      <w:r w:rsidRPr="00AD5C1C">
        <w:rPr>
          <w:rFonts w:ascii="Arial Nova Cond" w:hAnsi="Arial Nova Cond" w:cs="Arial"/>
        </w:rPr>
        <w:t>I</w:t>
      </w:r>
      <w:r w:rsidR="0072091A" w:rsidRPr="00AD5C1C">
        <w:rPr>
          <w:rFonts w:ascii="Arial Nova Cond" w:hAnsi="Arial Nova Cond" w:cs="Arial"/>
        </w:rPr>
        <w:t xml:space="preserve">n 2012 Bob and Diane developed a curriculum to promote interfaith dialogue between Christians and Jews. From 2013 through early 2020, they offered this </w:t>
      </w:r>
      <w:r w:rsidRPr="00AD5C1C">
        <w:rPr>
          <w:rFonts w:ascii="Arial Nova Cond" w:hAnsi="Arial Nova Cond" w:cs="Arial"/>
        </w:rPr>
        <w:t>bi-faith program</w:t>
      </w:r>
      <w:r w:rsidR="0072091A" w:rsidRPr="00AD5C1C">
        <w:rPr>
          <w:rFonts w:ascii="Arial Nova Cond" w:hAnsi="Arial Nova Cond" w:cs="Arial"/>
        </w:rPr>
        <w:t xml:space="preserve">, which they called “Building Bridges,” eight times to 200 participants at four different churches and two synagogues in their local area, to universally positive reviews.  </w:t>
      </w:r>
    </w:p>
    <w:p w14:paraId="047C9F1A" w14:textId="0ED4A3B4" w:rsidR="00C34A35" w:rsidRPr="00AD5C1C" w:rsidRDefault="0072091A" w:rsidP="00C34A35">
      <w:pPr>
        <w:rPr>
          <w:rFonts w:ascii="Arial Nova Cond" w:hAnsi="Arial Nova Cond"/>
        </w:rPr>
      </w:pPr>
      <w:r w:rsidRPr="00AD5C1C">
        <w:rPr>
          <w:rFonts w:ascii="Arial Nova Cond" w:hAnsi="Arial Nova Cond" w:cs="Arial"/>
        </w:rPr>
        <w:t xml:space="preserve">In 2018 Bob and Diane concluded that more effort was needed to confront antisemitism and Islamophobia and began developing relationships with local </w:t>
      </w:r>
      <w:r w:rsidR="00EC3072" w:rsidRPr="00AD5C1C">
        <w:rPr>
          <w:rFonts w:ascii="Arial Nova Cond" w:hAnsi="Arial Nova Cond" w:cs="Arial"/>
        </w:rPr>
        <w:t xml:space="preserve">San Francisco </w:t>
      </w:r>
      <w:r w:rsidRPr="00AD5C1C">
        <w:rPr>
          <w:rFonts w:ascii="Arial Nova Cond" w:hAnsi="Arial Nova Cond" w:cs="Arial"/>
        </w:rPr>
        <w:t>Bay Area Muslims.  In 2019 they formed a nonprofit, Building Bridges Together (BBT)</w:t>
      </w:r>
      <w:r w:rsidR="00FB3034" w:rsidRPr="00AD5C1C">
        <w:rPr>
          <w:rFonts w:ascii="Arial Nova Cond" w:hAnsi="Arial Nova Cond" w:cs="Arial"/>
        </w:rPr>
        <w:t>,</w:t>
      </w:r>
      <w:r w:rsidRPr="00AD5C1C">
        <w:rPr>
          <w:rFonts w:ascii="Arial Nova Cond" w:hAnsi="Arial Nova Cond" w:cs="Arial"/>
        </w:rPr>
        <w:t xml:space="preserve"> and began to develop a tri-faith </w:t>
      </w:r>
      <w:r w:rsidR="00FB3034" w:rsidRPr="00AD5C1C">
        <w:rPr>
          <w:rFonts w:ascii="Arial Nova Cond" w:hAnsi="Arial Nova Cond" w:cs="Arial"/>
        </w:rPr>
        <w:t xml:space="preserve">interfaith dialogue </w:t>
      </w:r>
      <w:r w:rsidRPr="00AD5C1C">
        <w:rPr>
          <w:rFonts w:ascii="Arial Nova Cond" w:hAnsi="Arial Nova Cond" w:cs="Arial"/>
        </w:rPr>
        <w:t>program for Christians, Jews and Muslims. Bob and Diane worked with a 14-member volunteer Interfaith Advisory Board, with representatives of all three faiths, to develop their current Interfaith Bridges program curriculum, which BBT launched in 2022.   In March 2024</w:t>
      </w:r>
      <w:r w:rsidR="00DC4828">
        <w:rPr>
          <w:rFonts w:ascii="Arial Nova Cond" w:hAnsi="Arial Nova Cond" w:cs="Arial"/>
        </w:rPr>
        <w:t xml:space="preserve">, after the </w:t>
      </w:r>
      <w:r w:rsidR="00812CDF">
        <w:rPr>
          <w:rFonts w:ascii="Arial Nova Cond" w:hAnsi="Arial Nova Cond" w:cs="Arial"/>
        </w:rPr>
        <w:t>beginning of the war in Gaza,</w:t>
      </w:r>
      <w:r w:rsidRPr="00AD5C1C">
        <w:rPr>
          <w:rFonts w:ascii="Arial Nova Cond" w:hAnsi="Arial Nova Cond" w:cs="Arial"/>
        </w:rPr>
        <w:t xml:space="preserve"> BBT </w:t>
      </w:r>
      <w:r w:rsidR="00E30DE6">
        <w:rPr>
          <w:rFonts w:ascii="Arial Nova Cond" w:hAnsi="Arial Nova Cond" w:cs="Arial"/>
        </w:rPr>
        <w:t xml:space="preserve">launched </w:t>
      </w:r>
      <w:r w:rsidR="00EC3072" w:rsidRPr="00AD5C1C">
        <w:rPr>
          <w:rFonts w:ascii="Arial Nova Cond" w:hAnsi="Arial Nova Cond" w:cs="Arial"/>
        </w:rPr>
        <w:t>a</w:t>
      </w:r>
      <w:r w:rsidR="00E30DE6">
        <w:rPr>
          <w:rFonts w:ascii="Arial Nova Cond" w:hAnsi="Arial Nova Cond" w:cs="Arial"/>
        </w:rPr>
        <w:t xml:space="preserve"> derivative version of this </w:t>
      </w:r>
      <w:r w:rsidRPr="00AD5C1C">
        <w:rPr>
          <w:rFonts w:ascii="Arial Nova Cond" w:hAnsi="Arial Nova Cond" w:cs="Arial"/>
        </w:rPr>
        <w:t>program for colleges and universities</w:t>
      </w:r>
      <w:r w:rsidR="00EC3072" w:rsidRPr="00AD5C1C">
        <w:rPr>
          <w:rFonts w:ascii="Arial Nova Cond" w:hAnsi="Arial Nova Cond" w:cs="Arial"/>
        </w:rPr>
        <w:t xml:space="preserve"> at</w:t>
      </w:r>
      <w:r w:rsidR="00CD1B40" w:rsidRPr="00AD5C1C">
        <w:rPr>
          <w:rFonts w:ascii="Arial Nova Cond" w:hAnsi="Arial Nova Cond" w:cs="Arial"/>
        </w:rPr>
        <w:t xml:space="preserve"> </w:t>
      </w:r>
      <w:r w:rsidRPr="00AD5C1C">
        <w:rPr>
          <w:rFonts w:ascii="Arial Nova Cond" w:hAnsi="Arial Nova Cond" w:cs="Arial"/>
        </w:rPr>
        <w:t xml:space="preserve">San Francisco State University. </w:t>
      </w:r>
      <w:r w:rsidR="00C34A35" w:rsidRPr="00AD5C1C">
        <w:rPr>
          <w:rFonts w:ascii="Arial Nova Cond" w:hAnsi="Arial Nova Cond"/>
        </w:rPr>
        <w:t xml:space="preserve">Hundreds of people have </w:t>
      </w:r>
      <w:r w:rsidR="00C34A35" w:rsidRPr="00AD5C1C">
        <w:rPr>
          <w:rFonts w:ascii="Arial Nova Cond" w:hAnsi="Arial Nova Cond"/>
        </w:rPr>
        <w:lastRenderedPageBreak/>
        <w:t xml:space="preserve">experienced the Interfaith Bridges facilitated dialogue program, as well as Interfaith Passover Seders and Interfaith Thanksgiving Dinners, fostering relationships between people from diverse faith communities. </w:t>
      </w:r>
    </w:p>
    <w:p w14:paraId="16844938" w14:textId="0E98F9E6" w:rsidR="0072091A" w:rsidRPr="00AD5C1C" w:rsidRDefault="0072091A" w:rsidP="0072091A">
      <w:pPr>
        <w:rPr>
          <w:rFonts w:ascii="Arial Nova Cond" w:hAnsi="Arial Nova Cond" w:cs="Arial"/>
        </w:rPr>
      </w:pPr>
      <w:r w:rsidRPr="00AD5C1C">
        <w:rPr>
          <w:rFonts w:ascii="Arial Nova Cond" w:hAnsi="Arial Nova Cond" w:cs="Arial"/>
        </w:rPr>
        <w:t>Building Bridges Together is now offering Interfaith Bridges to faith communities</w:t>
      </w:r>
      <w:r w:rsidR="00D37D10">
        <w:rPr>
          <w:rFonts w:ascii="Arial Nova Cond" w:hAnsi="Arial Nova Cond" w:cs="Arial"/>
        </w:rPr>
        <w:t>,</w:t>
      </w:r>
      <w:r w:rsidRPr="00AD5C1C">
        <w:rPr>
          <w:rFonts w:ascii="Arial Nova Cond" w:hAnsi="Arial Nova Cond" w:cs="Arial"/>
        </w:rPr>
        <w:t xml:space="preserve"> colleges and universities across the United States.</w:t>
      </w:r>
    </w:p>
    <w:p w14:paraId="6BF9AA01" w14:textId="77777777" w:rsidR="0072091A" w:rsidRPr="00AD5C1C" w:rsidRDefault="0072091A" w:rsidP="0072091A">
      <w:pPr>
        <w:jc w:val="center"/>
        <w:rPr>
          <w:rFonts w:ascii="Arial Nova Cond" w:hAnsi="Arial Nova Cond" w:cs="Arial"/>
          <w:b/>
          <w:bCs/>
        </w:rPr>
      </w:pPr>
      <w:r w:rsidRPr="00AD5C1C">
        <w:rPr>
          <w:rFonts w:ascii="Arial Nova Cond" w:hAnsi="Arial Nova Cond" w:cs="Arial"/>
          <w:b/>
          <w:bCs/>
        </w:rPr>
        <w:t>Why Build Bridges</w:t>
      </w:r>
    </w:p>
    <w:p w14:paraId="63FBDF33" w14:textId="74A6D75C" w:rsidR="0072091A" w:rsidRPr="00AD5C1C" w:rsidRDefault="0072091A" w:rsidP="0072091A">
      <w:pPr>
        <w:rPr>
          <w:rFonts w:ascii="Arial Nova Cond" w:hAnsi="Arial Nova Cond" w:cs="Arial"/>
        </w:rPr>
      </w:pPr>
      <w:r w:rsidRPr="00AD5C1C">
        <w:rPr>
          <w:rFonts w:ascii="Arial Nova Cond" w:hAnsi="Arial Nova Cond" w:cs="Arial"/>
          <w:b/>
          <w:bCs/>
          <w:i/>
          <w:iCs/>
        </w:rPr>
        <w:t>Relationships.</w:t>
      </w:r>
      <w:r w:rsidRPr="00AD5C1C">
        <w:rPr>
          <w:rFonts w:ascii="Arial Nova Cond" w:hAnsi="Arial Nova Cond" w:cs="Arial"/>
        </w:rPr>
        <w:t xml:space="preserve"> Our collective hope for healing our fractured and polarized world is in bridging across difference, practicing curiosity rather than judgment, listening and learning to appreciate and love “the other.” Interfaith Bridges programs invite participants into relationships with those with different faith experiences, revealing shared values and reducing unconscious bias. </w:t>
      </w:r>
    </w:p>
    <w:p w14:paraId="50AE84AA" w14:textId="77777777" w:rsidR="0072091A" w:rsidRPr="00AD5C1C" w:rsidRDefault="0072091A" w:rsidP="0072091A">
      <w:pPr>
        <w:rPr>
          <w:rFonts w:ascii="Arial Nova Cond" w:hAnsi="Arial Nova Cond" w:cs="Arial"/>
        </w:rPr>
      </w:pPr>
      <w:r w:rsidRPr="00AD5C1C">
        <w:rPr>
          <w:rFonts w:ascii="Arial Nova Cond" w:hAnsi="Arial Nova Cond" w:cs="Arial"/>
          <w:b/>
          <w:bCs/>
          <w:i/>
          <w:iCs/>
        </w:rPr>
        <w:t>Building Capacity for Listening.</w:t>
      </w:r>
      <w:r w:rsidRPr="00AD5C1C">
        <w:rPr>
          <w:rFonts w:ascii="Arial Nova Cond" w:hAnsi="Arial Nova Cond" w:cs="Arial"/>
        </w:rPr>
        <w:t xml:space="preserve"> Storytelling breaks down barriers and moves hearts toward curiosity and empathy. Our Interfaith Bridges programs offer needed practice in these skills, and a model for society as a whole.  These programs build capacity for empathy and offer a window into lives outside the individual faith communities, leading to new ways of interacting and serving the local community. </w:t>
      </w:r>
    </w:p>
    <w:p w14:paraId="52243F21" w14:textId="006C94DF" w:rsidR="0072091A" w:rsidRPr="00AD5C1C" w:rsidRDefault="0072091A" w:rsidP="0072091A">
      <w:pPr>
        <w:rPr>
          <w:rFonts w:ascii="Arial Nova Cond" w:hAnsi="Arial Nova Cond" w:cs="Arial"/>
        </w:rPr>
      </w:pPr>
      <w:r w:rsidRPr="00AD5C1C">
        <w:rPr>
          <w:rFonts w:ascii="Arial Nova Cond" w:hAnsi="Arial Nova Cond" w:cs="Arial"/>
          <w:b/>
          <w:bCs/>
          <w:i/>
          <w:iCs/>
        </w:rPr>
        <w:t>Allyship in a Hard World.</w:t>
      </w:r>
      <w:r w:rsidRPr="00AD5C1C">
        <w:rPr>
          <w:rFonts w:ascii="Arial Nova Cond" w:hAnsi="Arial Nova Cond" w:cs="Arial"/>
        </w:rPr>
        <w:t xml:space="preserve"> Allies in our local communities help us to heal in the face of horrific public acts of terror which are all so common these days and offer an antidote to hatred.  Our alumni regularly come together to offer support and consolation in the face of traumatic</w:t>
      </w:r>
      <w:r w:rsidR="00CD1B40" w:rsidRPr="00AD5C1C">
        <w:rPr>
          <w:rFonts w:ascii="Arial Nova Cond" w:hAnsi="Arial Nova Cond" w:cs="Arial"/>
        </w:rPr>
        <w:t xml:space="preserve"> local and</w:t>
      </w:r>
      <w:r w:rsidRPr="00AD5C1C">
        <w:rPr>
          <w:rFonts w:ascii="Arial Nova Cond" w:hAnsi="Arial Nova Cond" w:cs="Arial"/>
        </w:rPr>
        <w:t xml:space="preserve"> national events and provide strong support to confront the ongoing scourge of bigotry and hate. Interfaith Bridges programs not only </w:t>
      </w:r>
      <w:r w:rsidR="00CD1B40" w:rsidRPr="00AD5C1C">
        <w:rPr>
          <w:rFonts w:ascii="Arial Nova Cond" w:hAnsi="Arial Nova Cond" w:cs="Arial"/>
        </w:rPr>
        <w:t xml:space="preserve">dispel </w:t>
      </w:r>
      <w:r w:rsidRPr="00AD5C1C">
        <w:rPr>
          <w:rFonts w:ascii="Arial Nova Cond" w:hAnsi="Arial Nova Cond" w:cs="Arial"/>
        </w:rPr>
        <w:t xml:space="preserve">the </w:t>
      </w:r>
      <w:r w:rsidR="00CD1B40" w:rsidRPr="00AD5C1C">
        <w:rPr>
          <w:rFonts w:ascii="Arial Nova Cond" w:hAnsi="Arial Nova Cond" w:cs="Arial"/>
        </w:rPr>
        <w:t>stereotypes inherent in</w:t>
      </w:r>
      <w:r w:rsidRPr="00AD5C1C">
        <w:rPr>
          <w:rFonts w:ascii="Arial Nova Cond" w:hAnsi="Arial Nova Cond" w:cs="Arial"/>
        </w:rPr>
        <w:t xml:space="preserve"> antisemitism and Islamophobia, but they also </w:t>
      </w:r>
      <w:r w:rsidR="002F2819">
        <w:rPr>
          <w:rFonts w:ascii="Arial Nova Cond" w:hAnsi="Arial Nova Cond" w:cs="Arial"/>
        </w:rPr>
        <w:t>foster</w:t>
      </w:r>
      <w:r w:rsidRPr="00AD5C1C">
        <w:rPr>
          <w:rFonts w:ascii="Arial Nova Cond" w:hAnsi="Arial Nova Cond" w:cs="Arial"/>
        </w:rPr>
        <w:t xml:space="preserve"> lasting relationships among Jews, Muslims and Christians who learn firsthand about bias and prejudice and become stronger allies. </w:t>
      </w:r>
    </w:p>
    <w:p w14:paraId="5396B8DE" w14:textId="76105655" w:rsidR="0072091A" w:rsidRPr="00AD5C1C" w:rsidRDefault="0072091A" w:rsidP="0072091A">
      <w:pPr>
        <w:rPr>
          <w:rFonts w:ascii="Arial Nova Cond" w:hAnsi="Arial Nova Cond" w:cs="Arial"/>
        </w:rPr>
      </w:pPr>
      <w:r w:rsidRPr="00AD5C1C">
        <w:rPr>
          <w:rFonts w:ascii="Arial Nova Cond" w:hAnsi="Arial Nova Cond" w:cs="Arial"/>
          <w:b/>
          <w:bCs/>
          <w:i/>
          <w:iCs/>
        </w:rPr>
        <w:t>New Engagement.</w:t>
      </w:r>
      <w:r w:rsidRPr="00AD5C1C">
        <w:rPr>
          <w:rFonts w:ascii="Arial Nova Cond" w:hAnsi="Arial Nova Cond" w:cs="Arial"/>
        </w:rPr>
        <w:t xml:space="preserve"> Moreover, each cohort of </w:t>
      </w:r>
      <w:r w:rsidR="00CD1B40" w:rsidRPr="00AD5C1C">
        <w:rPr>
          <w:rFonts w:ascii="Arial Nova Cond" w:hAnsi="Arial Nova Cond" w:cs="Arial"/>
        </w:rPr>
        <w:t xml:space="preserve">Interfaith Bridges </w:t>
      </w:r>
      <w:r w:rsidRPr="00AD5C1C">
        <w:rPr>
          <w:rFonts w:ascii="Arial Nova Cond" w:hAnsi="Arial Nova Cond" w:cs="Arial"/>
        </w:rPr>
        <w:t xml:space="preserve">participants offers community and relationships beyond the program, and chances for new engagement.  Our alumni often continue and deepen their relationships with their fellow participants following the conclusion of the program.  </w:t>
      </w:r>
      <w:r w:rsidR="00CD1B40" w:rsidRPr="00AD5C1C">
        <w:rPr>
          <w:rFonts w:ascii="Arial Nova Cond" w:hAnsi="Arial Nova Cond" w:cs="Arial"/>
        </w:rPr>
        <w:t>They</w:t>
      </w:r>
      <w:r w:rsidRPr="00AD5C1C">
        <w:rPr>
          <w:rFonts w:ascii="Arial Nova Cond" w:hAnsi="Arial Nova Cond" w:cs="Arial"/>
        </w:rPr>
        <w:t xml:space="preserve"> often become more engaged in their own faith communities following the conclusion of the program. Following the pandemic, faith communities have sometimes struggled to regain active members. A program like Interfaith Bridges offers community and a sense of hope and openness to new relationships and activities that draw in participants of all ages.  Further, sharing one’s faith breaks down barriers and creates new relationships among participants from the same faith community.  </w:t>
      </w:r>
    </w:p>
    <w:p w14:paraId="344290BA" w14:textId="78B6F1F4" w:rsidR="0072091A" w:rsidRPr="00AD5C1C" w:rsidRDefault="0072091A">
      <w:pPr>
        <w:rPr>
          <w:rFonts w:ascii="Arial Nova Cond" w:hAnsi="Arial Nova Cond" w:cs="Arial"/>
        </w:rPr>
      </w:pPr>
      <w:r w:rsidRPr="00AD5C1C">
        <w:rPr>
          <w:rFonts w:ascii="Arial Nova Cond" w:hAnsi="Arial Nova Cond" w:cs="Arial"/>
        </w:rPr>
        <w:br w:type="page"/>
      </w:r>
    </w:p>
    <w:p w14:paraId="1D6D1B4C" w14:textId="7830E100" w:rsidR="0072091A" w:rsidRPr="00FE0CBB" w:rsidRDefault="0072091A" w:rsidP="0072091A">
      <w:pPr>
        <w:jc w:val="center"/>
        <w:rPr>
          <w:rFonts w:ascii="Arial Nova Cond" w:hAnsi="Arial Nova Cond" w:cs="Arial"/>
          <w:b/>
          <w:bCs/>
          <w:sz w:val="28"/>
          <w:szCs w:val="28"/>
        </w:rPr>
      </w:pPr>
      <w:r w:rsidRPr="00FE0CBB">
        <w:rPr>
          <w:rFonts w:ascii="Arial Nova Cond" w:hAnsi="Arial Nova Cond" w:cs="Arial"/>
          <w:b/>
          <w:bCs/>
          <w:sz w:val="28"/>
          <w:szCs w:val="28"/>
        </w:rPr>
        <w:lastRenderedPageBreak/>
        <w:t>Our Workshop</w:t>
      </w:r>
    </w:p>
    <w:p w14:paraId="3E94AFD7" w14:textId="6BCCF802" w:rsidR="00D0124C" w:rsidRPr="00AD5C1C" w:rsidRDefault="00AC171D" w:rsidP="00AE6C50">
      <w:pPr>
        <w:jc w:val="center"/>
        <w:rPr>
          <w:rFonts w:ascii="Arial Nova Cond" w:hAnsi="Arial Nova Cond"/>
          <w:b/>
          <w:bCs/>
        </w:rPr>
      </w:pPr>
      <w:r w:rsidRPr="00AD5C1C">
        <w:rPr>
          <w:rFonts w:ascii="Arial Nova Cond" w:hAnsi="Arial Nova Cond"/>
          <w:b/>
          <w:bCs/>
        </w:rPr>
        <w:t xml:space="preserve">Techniques for </w:t>
      </w:r>
      <w:r w:rsidR="00D0124C" w:rsidRPr="00AD5C1C">
        <w:rPr>
          <w:rFonts w:ascii="Arial Nova Cond" w:hAnsi="Arial Nova Cond"/>
          <w:b/>
          <w:bCs/>
        </w:rPr>
        <w:t>Building Interfaith Relationships</w:t>
      </w:r>
    </w:p>
    <w:p w14:paraId="692AA757" w14:textId="77777777" w:rsidR="00D0124C" w:rsidRPr="00AD5C1C" w:rsidRDefault="00D0124C" w:rsidP="00D0124C">
      <w:pPr>
        <w:rPr>
          <w:rFonts w:ascii="Arial Nova Cond" w:hAnsi="Arial Nova Cond"/>
        </w:rPr>
      </w:pPr>
      <w:r w:rsidRPr="00AD5C1C">
        <w:rPr>
          <w:rFonts w:ascii="Arial Nova Cond" w:hAnsi="Arial Nova Cond"/>
        </w:rPr>
        <w:t xml:space="preserve">This workshop will demonstrate proven techniques to engage in effective interfaith outreach and conduct programs that build relationships with neighboring Jewish and Muslim faith communities.   </w:t>
      </w:r>
    </w:p>
    <w:p w14:paraId="2462A573" w14:textId="019710A4" w:rsidR="00D0124C" w:rsidRPr="00AD5C1C" w:rsidRDefault="00D0124C" w:rsidP="00D0124C">
      <w:pPr>
        <w:rPr>
          <w:rFonts w:ascii="Arial Nova Cond" w:hAnsi="Arial Nova Cond"/>
        </w:rPr>
      </w:pPr>
      <w:r w:rsidRPr="00AD5C1C">
        <w:rPr>
          <w:rFonts w:ascii="Arial Nova Cond" w:hAnsi="Arial Nova Cond"/>
        </w:rPr>
        <w:t xml:space="preserve">Diane and Bob Frankle will share their story about their interfaith work and describe how their programs develop trust and sustainable relationships among Christian, Jewish, and Muslim faith communities. They will also discuss outreach to neighboring faith communities. Workshop participants will be divided into groups to demonstrate two different proven interfaith engagement techniques, an art project and a small group discussion. Participants will reconvene to share their experiences and discuss how these techniques and other activities can create trust and relationships with neighboring Muslim and/or Jewish communities. The workshop is designed so that participants can take what they learn home and put it into practice! </w:t>
      </w:r>
    </w:p>
    <w:p w14:paraId="4CEB3ADE" w14:textId="638DFBA9" w:rsidR="001A254F" w:rsidRPr="00AD5C1C" w:rsidRDefault="001A254F" w:rsidP="00D0124C">
      <w:pPr>
        <w:rPr>
          <w:rFonts w:ascii="Arial Nova Cond" w:hAnsi="Arial Nova Cond"/>
        </w:rPr>
      </w:pPr>
      <w:r w:rsidRPr="00AD5C1C">
        <w:rPr>
          <w:rFonts w:ascii="Arial Nova Cond" w:hAnsi="Arial Nova Cond"/>
        </w:rPr>
        <w:t xml:space="preserve">For </w:t>
      </w:r>
      <w:r w:rsidR="00CD1B40" w:rsidRPr="00AD5C1C">
        <w:rPr>
          <w:rFonts w:ascii="Arial Nova Cond" w:hAnsi="Arial Nova Cond"/>
        </w:rPr>
        <w:t>f</w:t>
      </w:r>
      <w:r w:rsidRPr="00AD5C1C">
        <w:rPr>
          <w:rFonts w:ascii="Arial Nova Cond" w:hAnsi="Arial Nova Cond"/>
        </w:rPr>
        <w:t xml:space="preserve">urther </w:t>
      </w:r>
      <w:r w:rsidR="00CD1B40" w:rsidRPr="00AD5C1C">
        <w:rPr>
          <w:rFonts w:ascii="Arial Nova Cond" w:hAnsi="Arial Nova Cond"/>
        </w:rPr>
        <w:t>i</w:t>
      </w:r>
      <w:r w:rsidRPr="00AD5C1C">
        <w:rPr>
          <w:rFonts w:ascii="Arial Nova Cond" w:hAnsi="Arial Nova Cond"/>
        </w:rPr>
        <w:t>nformation contact us</w:t>
      </w:r>
    </w:p>
    <w:p w14:paraId="74E1F4CE" w14:textId="1409BD29" w:rsidR="00402A0E" w:rsidRPr="00FE0CBB" w:rsidRDefault="00402A0E" w:rsidP="002E1735">
      <w:pPr>
        <w:rPr>
          <w:rFonts w:ascii="Arial Nova Cond" w:hAnsi="Arial Nova Cond"/>
        </w:rPr>
      </w:pPr>
      <w:r w:rsidRPr="00FE0CBB">
        <w:rPr>
          <w:rFonts w:ascii="Arial Nova Cond" w:hAnsi="Arial Nova Cond"/>
        </w:rPr>
        <w:t>Diane Frankle</w:t>
      </w:r>
      <w:r w:rsidR="002E1735" w:rsidRPr="00FE0CBB">
        <w:rPr>
          <w:rFonts w:ascii="Arial Nova Cond" w:hAnsi="Arial Nova Cond"/>
        </w:rPr>
        <w:t xml:space="preserve">, </w:t>
      </w:r>
      <w:hyperlink r:id="rId5" w:history="1">
        <w:r w:rsidR="002E1735" w:rsidRPr="00FE0CBB">
          <w:rPr>
            <w:rStyle w:val="Hyperlink"/>
            <w:rFonts w:ascii="Arial Nova Cond" w:hAnsi="Arial Nova Cond"/>
          </w:rPr>
          <w:t>Diane.frankle@buildingbridgestogether.net</w:t>
        </w:r>
      </w:hyperlink>
    </w:p>
    <w:p w14:paraId="32937FE6" w14:textId="5EF0D67A" w:rsidR="00402A0E" w:rsidRDefault="001A254F" w:rsidP="002E1735">
      <w:pPr>
        <w:rPr>
          <w:rFonts w:ascii="Arial Nova Cond" w:hAnsi="Arial Nova Cond"/>
        </w:rPr>
      </w:pPr>
      <w:r w:rsidRPr="00FE0CBB">
        <w:rPr>
          <w:rFonts w:ascii="Arial Nova Cond" w:hAnsi="Arial Nova Cond"/>
        </w:rPr>
        <w:t>Bob</w:t>
      </w:r>
      <w:r w:rsidR="00402A0E" w:rsidRPr="00FE0CBB">
        <w:rPr>
          <w:rFonts w:ascii="Arial Nova Cond" w:hAnsi="Arial Nova Cond"/>
        </w:rPr>
        <w:t xml:space="preserve"> Frankle</w:t>
      </w:r>
      <w:r w:rsidR="002E1735" w:rsidRPr="00FE0CBB">
        <w:rPr>
          <w:rFonts w:ascii="Arial Nova Cond" w:hAnsi="Arial Nova Cond"/>
        </w:rPr>
        <w:t xml:space="preserve">, </w:t>
      </w:r>
      <w:hyperlink r:id="rId6" w:history="1">
        <w:r w:rsidRPr="00FE0CBB">
          <w:rPr>
            <w:rStyle w:val="Hyperlink"/>
            <w:rFonts w:ascii="Arial Nova Cond" w:hAnsi="Arial Nova Cond"/>
          </w:rPr>
          <w:t>Bob.frankle@buildingbridgestogether.net</w:t>
        </w:r>
      </w:hyperlink>
    </w:p>
    <w:p w14:paraId="7CF1A4CC" w14:textId="59CC8AFA" w:rsidR="008F4DA7" w:rsidRPr="00FE0CBB" w:rsidRDefault="008F4DA7" w:rsidP="002E1735">
      <w:pPr>
        <w:rPr>
          <w:rFonts w:ascii="Arial Nova Cond" w:hAnsi="Arial Nova Cond"/>
        </w:rPr>
      </w:pPr>
      <w:r>
        <w:rPr>
          <w:rFonts w:ascii="Arial Nova Cond" w:hAnsi="Arial Nova Cond"/>
        </w:rPr>
        <w:t xml:space="preserve">Or visit our </w:t>
      </w:r>
      <w:r w:rsidR="00E34B2B">
        <w:rPr>
          <w:rFonts w:ascii="Arial Nova Cond" w:hAnsi="Arial Nova Cond"/>
        </w:rPr>
        <w:t xml:space="preserve">website, </w:t>
      </w:r>
      <w:proofErr w:type="gramStart"/>
      <w:r w:rsidR="00E34B2B">
        <w:rPr>
          <w:rFonts w:ascii="Arial Nova Cond" w:hAnsi="Arial Nova Cond"/>
        </w:rPr>
        <w:t>buildingbridgestogether.net</w:t>
      </w:r>
      <w:proofErr w:type="gramEnd"/>
      <w:r w:rsidR="00E34B2B">
        <w:rPr>
          <w:rFonts w:ascii="Arial Nova Cond" w:hAnsi="Arial Nova Cond"/>
        </w:rPr>
        <w:t>.</w:t>
      </w:r>
    </w:p>
    <w:p w14:paraId="1DDD0087" w14:textId="77777777" w:rsidR="001A254F" w:rsidRPr="00FE0CBB" w:rsidRDefault="001A254F" w:rsidP="0056620B">
      <w:pPr>
        <w:jc w:val="center"/>
        <w:rPr>
          <w:rFonts w:ascii="Arial Nova Cond" w:hAnsi="Arial Nova Cond"/>
        </w:rPr>
      </w:pPr>
    </w:p>
    <w:sectPr w:rsidR="001A254F" w:rsidRPr="00FE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Cond">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73"/>
    <w:rsid w:val="00097DDA"/>
    <w:rsid w:val="001A254F"/>
    <w:rsid w:val="002E1735"/>
    <w:rsid w:val="002F2819"/>
    <w:rsid w:val="003613F7"/>
    <w:rsid w:val="003D3A86"/>
    <w:rsid w:val="00402A0E"/>
    <w:rsid w:val="004260E2"/>
    <w:rsid w:val="004F5CA3"/>
    <w:rsid w:val="0051172D"/>
    <w:rsid w:val="0056620B"/>
    <w:rsid w:val="005D6E74"/>
    <w:rsid w:val="005F6774"/>
    <w:rsid w:val="00652C8B"/>
    <w:rsid w:val="00665085"/>
    <w:rsid w:val="006663AE"/>
    <w:rsid w:val="00672ADA"/>
    <w:rsid w:val="0072091A"/>
    <w:rsid w:val="007407FF"/>
    <w:rsid w:val="007D2E73"/>
    <w:rsid w:val="00812CDF"/>
    <w:rsid w:val="0086565D"/>
    <w:rsid w:val="008F255F"/>
    <w:rsid w:val="008F4DA7"/>
    <w:rsid w:val="009072C3"/>
    <w:rsid w:val="009F3FB2"/>
    <w:rsid w:val="00AC171D"/>
    <w:rsid w:val="00AD5C1C"/>
    <w:rsid w:val="00AD7FB6"/>
    <w:rsid w:val="00AE6C50"/>
    <w:rsid w:val="00C21F5F"/>
    <w:rsid w:val="00C34A35"/>
    <w:rsid w:val="00C54050"/>
    <w:rsid w:val="00CA444F"/>
    <w:rsid w:val="00CD1B40"/>
    <w:rsid w:val="00D0124C"/>
    <w:rsid w:val="00D37D10"/>
    <w:rsid w:val="00D56D2B"/>
    <w:rsid w:val="00D90968"/>
    <w:rsid w:val="00DC4828"/>
    <w:rsid w:val="00DF3E80"/>
    <w:rsid w:val="00E00D9B"/>
    <w:rsid w:val="00E30DE6"/>
    <w:rsid w:val="00E34B2B"/>
    <w:rsid w:val="00EB132C"/>
    <w:rsid w:val="00EC3072"/>
    <w:rsid w:val="00F614E3"/>
    <w:rsid w:val="00F73514"/>
    <w:rsid w:val="00FB3034"/>
    <w:rsid w:val="00FE0CBB"/>
    <w:rsid w:val="00FE2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49396"/>
  <w15:chartTrackingRefBased/>
  <w15:docId w15:val="{9AC65B4F-2C25-4AFB-81E0-DDD6E51DC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E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E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E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E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E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E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E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E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E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E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E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E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E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E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E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E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E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E73"/>
    <w:rPr>
      <w:rFonts w:eastAsiaTheme="majorEastAsia" w:cstheme="majorBidi"/>
      <w:color w:val="272727" w:themeColor="text1" w:themeTint="D8"/>
    </w:rPr>
  </w:style>
  <w:style w:type="paragraph" w:styleId="Title">
    <w:name w:val="Title"/>
    <w:basedOn w:val="Normal"/>
    <w:next w:val="Normal"/>
    <w:link w:val="TitleChar"/>
    <w:uiPriority w:val="10"/>
    <w:qFormat/>
    <w:rsid w:val="007D2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E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E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E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E73"/>
    <w:pPr>
      <w:spacing w:before="160"/>
      <w:jc w:val="center"/>
    </w:pPr>
    <w:rPr>
      <w:i/>
      <w:iCs/>
      <w:color w:val="404040" w:themeColor="text1" w:themeTint="BF"/>
    </w:rPr>
  </w:style>
  <w:style w:type="character" w:customStyle="1" w:styleId="QuoteChar">
    <w:name w:val="Quote Char"/>
    <w:basedOn w:val="DefaultParagraphFont"/>
    <w:link w:val="Quote"/>
    <w:uiPriority w:val="29"/>
    <w:rsid w:val="007D2E73"/>
    <w:rPr>
      <w:i/>
      <w:iCs/>
      <w:color w:val="404040" w:themeColor="text1" w:themeTint="BF"/>
    </w:rPr>
  </w:style>
  <w:style w:type="paragraph" w:styleId="ListParagraph">
    <w:name w:val="List Paragraph"/>
    <w:basedOn w:val="Normal"/>
    <w:uiPriority w:val="34"/>
    <w:qFormat/>
    <w:rsid w:val="007D2E73"/>
    <w:pPr>
      <w:ind w:left="720"/>
      <w:contextualSpacing/>
    </w:pPr>
  </w:style>
  <w:style w:type="character" w:styleId="IntenseEmphasis">
    <w:name w:val="Intense Emphasis"/>
    <w:basedOn w:val="DefaultParagraphFont"/>
    <w:uiPriority w:val="21"/>
    <w:qFormat/>
    <w:rsid w:val="007D2E73"/>
    <w:rPr>
      <w:i/>
      <w:iCs/>
      <w:color w:val="0F4761" w:themeColor="accent1" w:themeShade="BF"/>
    </w:rPr>
  </w:style>
  <w:style w:type="paragraph" w:styleId="IntenseQuote">
    <w:name w:val="Intense Quote"/>
    <w:basedOn w:val="Normal"/>
    <w:next w:val="Normal"/>
    <w:link w:val="IntenseQuoteChar"/>
    <w:uiPriority w:val="30"/>
    <w:qFormat/>
    <w:rsid w:val="007D2E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E73"/>
    <w:rPr>
      <w:i/>
      <w:iCs/>
      <w:color w:val="0F4761" w:themeColor="accent1" w:themeShade="BF"/>
    </w:rPr>
  </w:style>
  <w:style w:type="character" w:styleId="IntenseReference">
    <w:name w:val="Intense Reference"/>
    <w:basedOn w:val="DefaultParagraphFont"/>
    <w:uiPriority w:val="32"/>
    <w:qFormat/>
    <w:rsid w:val="007D2E73"/>
    <w:rPr>
      <w:b/>
      <w:bCs/>
      <w:smallCaps/>
      <w:color w:val="0F4761" w:themeColor="accent1" w:themeShade="BF"/>
      <w:spacing w:val="5"/>
    </w:rPr>
  </w:style>
  <w:style w:type="character" w:styleId="Hyperlink">
    <w:name w:val="Hyperlink"/>
    <w:basedOn w:val="DefaultParagraphFont"/>
    <w:uiPriority w:val="99"/>
    <w:unhideWhenUsed/>
    <w:rsid w:val="0072091A"/>
    <w:rPr>
      <w:color w:val="467886" w:themeColor="hyperlink"/>
      <w:u w:val="single"/>
    </w:rPr>
  </w:style>
  <w:style w:type="character" w:styleId="UnresolvedMention">
    <w:name w:val="Unresolved Mention"/>
    <w:basedOn w:val="DefaultParagraphFont"/>
    <w:uiPriority w:val="99"/>
    <w:semiHidden/>
    <w:unhideWhenUsed/>
    <w:rsid w:val="00402A0E"/>
    <w:rPr>
      <w:color w:val="605E5C"/>
      <w:shd w:val="clear" w:color="auto" w:fill="E1DFDD"/>
    </w:rPr>
  </w:style>
  <w:style w:type="paragraph" w:styleId="Revision">
    <w:name w:val="Revision"/>
    <w:hidden/>
    <w:uiPriority w:val="99"/>
    <w:semiHidden/>
    <w:rsid w:val="00EC30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b.frankle@buildingbridgestogether.net" TargetMode="External"/><Relationship Id="rId5" Type="http://schemas.openxmlformats.org/officeDocument/2006/relationships/hyperlink" Target="mailto:Diane.frankle@buildingbridgestogether.net"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1049</Words>
  <Characters>5984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Frankle</dc:creator>
  <cp:keywords/>
  <dc:description/>
  <cp:lastModifiedBy>Michele Holifield</cp:lastModifiedBy>
  <cp:revision>2</cp:revision>
  <cp:lastPrinted>2026-01-05T19:35:00Z</cp:lastPrinted>
  <dcterms:created xsi:type="dcterms:W3CDTF">2026-01-08T20:14:00Z</dcterms:created>
  <dcterms:modified xsi:type="dcterms:W3CDTF">2026-01-08T20:14:00Z</dcterms:modified>
</cp:coreProperties>
</file>